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828" w:rsidRDefault="00D00828">
      <w:pPr>
        <w:rPr>
          <w:rFonts w:ascii="Calibri" w:eastAsia="Calibri" w:hAnsi="Calibri" w:cs="Calibri"/>
          <w:sz w:val="28"/>
          <w:szCs w:val="28"/>
        </w:rPr>
      </w:pPr>
    </w:p>
    <w:p w14:paraId="00000002" w14:textId="77777777" w:rsidR="00D00828" w:rsidRDefault="00000000">
      <w:pPr>
        <w:jc w:val="center"/>
        <w:rPr>
          <w:rFonts w:ascii="Calibri" w:eastAsia="Calibri" w:hAnsi="Calibri" w:cs="Calibri"/>
          <w:sz w:val="28"/>
          <w:szCs w:val="28"/>
        </w:rPr>
      </w:pPr>
      <w:r>
        <w:rPr>
          <w:rFonts w:ascii="Calibri" w:eastAsia="Calibri" w:hAnsi="Calibri" w:cs="Calibri"/>
          <w:b/>
          <w:sz w:val="28"/>
          <w:szCs w:val="28"/>
        </w:rPr>
        <w:t xml:space="preserve">Workday Rising—Request to Attend </w:t>
      </w:r>
    </w:p>
    <w:p w14:paraId="00000003" w14:textId="77777777" w:rsidR="00D00828" w:rsidRDefault="00D00828">
      <w:pPr>
        <w:rPr>
          <w:rFonts w:ascii="Calibri" w:eastAsia="Calibri" w:hAnsi="Calibri" w:cs="Calibri"/>
          <w:sz w:val="22"/>
          <w:szCs w:val="22"/>
        </w:rPr>
      </w:pPr>
    </w:p>
    <w:p w14:paraId="00000004" w14:textId="77777777" w:rsidR="00D00828" w:rsidRDefault="00D00828">
      <w:pPr>
        <w:rPr>
          <w:rFonts w:ascii="Calibri" w:eastAsia="Calibri" w:hAnsi="Calibri" w:cs="Calibri"/>
          <w:sz w:val="22"/>
          <w:szCs w:val="22"/>
        </w:rPr>
      </w:pPr>
    </w:p>
    <w:p w14:paraId="00000005" w14:textId="77777777" w:rsidR="00D00828" w:rsidRDefault="00000000">
      <w:pPr>
        <w:rPr>
          <w:rFonts w:ascii="Calibri" w:eastAsia="Calibri" w:hAnsi="Calibri" w:cs="Calibri"/>
          <w:sz w:val="22"/>
          <w:szCs w:val="22"/>
        </w:rPr>
      </w:pPr>
      <w:r>
        <w:rPr>
          <w:rFonts w:ascii="Calibri" w:eastAsia="Calibri" w:hAnsi="Calibri" w:cs="Calibri"/>
          <w:sz w:val="22"/>
          <w:szCs w:val="22"/>
        </w:rPr>
        <w:t>Hi, [Name],</w:t>
      </w:r>
    </w:p>
    <w:p w14:paraId="00000006" w14:textId="77777777" w:rsidR="00D00828" w:rsidRDefault="00D00828">
      <w:pPr>
        <w:rPr>
          <w:rFonts w:ascii="Calibri" w:eastAsia="Calibri" w:hAnsi="Calibri" w:cs="Calibri"/>
          <w:sz w:val="22"/>
          <w:szCs w:val="22"/>
        </w:rPr>
      </w:pPr>
    </w:p>
    <w:p w14:paraId="00000007" w14:textId="77777777" w:rsidR="00D00828" w:rsidRDefault="00000000">
      <w:pP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I’m requesting your approval to attend </w:t>
      </w:r>
      <w:hyperlink r:id="rId8">
        <w:r>
          <w:rPr>
            <w:rFonts w:ascii="Calibri" w:eastAsia="Calibri" w:hAnsi="Calibri" w:cs="Calibri"/>
            <w:color w:val="0563C1"/>
            <w:sz w:val="22"/>
            <w:szCs w:val="22"/>
            <w:u w:val="single"/>
          </w:rPr>
          <w:t>Workday Rising</w:t>
        </w:r>
      </w:hyperlink>
      <w:r>
        <w:rPr>
          <w:rFonts w:ascii="Calibri" w:eastAsia="Calibri" w:hAnsi="Calibri" w:cs="Calibri"/>
          <w:sz w:val="22"/>
          <w:szCs w:val="22"/>
        </w:rPr>
        <w:t>, taking place September 26–29, 2023, at the Moscone Center in San Francisco, California. I’m excited about the opportunity to experience the future of work and learn what it takes to succeed.</w:t>
      </w:r>
    </w:p>
    <w:p w14:paraId="00000008" w14:textId="77777777" w:rsidR="00D00828" w:rsidRDefault="00D00828">
      <w:pPr>
        <w:rPr>
          <w:rFonts w:ascii="Calibri" w:eastAsia="Calibri" w:hAnsi="Calibri" w:cs="Calibri"/>
          <w:sz w:val="22"/>
          <w:szCs w:val="22"/>
        </w:rPr>
      </w:pPr>
      <w:bookmarkStart w:id="1" w:name="_heading=h.xazs6oozf0ne" w:colFirst="0" w:colLast="0"/>
      <w:bookmarkEnd w:id="1"/>
    </w:p>
    <w:p w14:paraId="00000009" w14:textId="77777777" w:rsidR="00D00828" w:rsidRDefault="00000000">
      <w:pPr>
        <w:rPr>
          <w:rFonts w:ascii="Calibri" w:eastAsia="Calibri" w:hAnsi="Calibri" w:cs="Calibri"/>
          <w:color w:val="000000"/>
          <w:sz w:val="22"/>
          <w:szCs w:val="22"/>
        </w:rPr>
      </w:pPr>
      <w:bookmarkStart w:id="2" w:name="_heading=h.swxcjxf534o2" w:colFirst="0" w:colLast="0"/>
      <w:bookmarkEnd w:id="2"/>
      <w:r>
        <w:rPr>
          <w:rFonts w:ascii="Calibri" w:eastAsia="Calibri" w:hAnsi="Calibri" w:cs="Calibri"/>
          <w:sz w:val="22"/>
          <w:szCs w:val="22"/>
        </w:rPr>
        <w:t xml:space="preserve">This is a great opportunity for me to see the latest innovations from Workday and discover new ways to create value at our organization. I will also get to connect and collaborate with the customer community, meet one-on-one </w:t>
      </w:r>
      <w:r>
        <w:rPr>
          <w:rFonts w:ascii="Calibri" w:eastAsia="Calibri" w:hAnsi="Calibri" w:cs="Calibri"/>
          <w:color w:val="000000"/>
          <w:sz w:val="22"/>
          <w:szCs w:val="22"/>
        </w:rPr>
        <w:t>with industry and product experts, and boost my professional development</w:t>
      </w:r>
      <w:r>
        <w:rPr>
          <w:rFonts w:ascii="Calibri" w:eastAsia="Calibri" w:hAnsi="Calibri" w:cs="Calibri"/>
          <w:sz w:val="22"/>
          <w:szCs w:val="22"/>
        </w:rPr>
        <w:t>.</w:t>
      </w:r>
    </w:p>
    <w:p w14:paraId="0000000A" w14:textId="77777777" w:rsidR="00D00828" w:rsidRDefault="00D00828">
      <w:pPr>
        <w:rPr>
          <w:rFonts w:ascii="Calibri" w:eastAsia="Calibri" w:hAnsi="Calibri" w:cs="Calibri"/>
          <w:sz w:val="22"/>
          <w:szCs w:val="22"/>
        </w:rPr>
      </w:pPr>
    </w:p>
    <w:p w14:paraId="0000000B" w14:textId="77777777" w:rsidR="00D00828" w:rsidRDefault="00000000">
      <w:pPr>
        <w:rPr>
          <w:rFonts w:ascii="Calibri" w:eastAsia="Calibri" w:hAnsi="Calibri" w:cs="Calibri"/>
          <w:sz w:val="22"/>
          <w:szCs w:val="22"/>
        </w:rPr>
      </w:pPr>
      <w:r>
        <w:rPr>
          <w:rFonts w:ascii="Calibri" w:eastAsia="Calibri" w:hAnsi="Calibri" w:cs="Calibri"/>
          <w:sz w:val="22"/>
          <w:szCs w:val="22"/>
        </w:rPr>
        <w:t>Specifically, I’d like to focus on exploring solutions or best practices that could benefit the following projects at our organization:</w:t>
      </w:r>
    </w:p>
    <w:p w14:paraId="0000000C" w14:textId="77777777" w:rsidR="00D00828" w:rsidRDefault="00D00828">
      <w:pPr>
        <w:rPr>
          <w:rFonts w:ascii="Calibri" w:eastAsia="Calibri" w:hAnsi="Calibri" w:cs="Calibri"/>
          <w:sz w:val="22"/>
          <w:szCs w:val="22"/>
        </w:rPr>
      </w:pPr>
    </w:p>
    <w:p w14:paraId="0000000D" w14:textId="77777777" w:rsidR="00D00828" w:rsidRDefault="00000000">
      <w:pPr>
        <w:numPr>
          <w:ilvl w:val="0"/>
          <w:numId w:val="1"/>
        </w:numPr>
        <w:rPr>
          <w:sz w:val="22"/>
          <w:szCs w:val="22"/>
        </w:rPr>
      </w:pPr>
      <w:r>
        <w:rPr>
          <w:rFonts w:ascii="Calibri" w:eastAsia="Calibri" w:hAnsi="Calibri" w:cs="Calibri"/>
          <w:sz w:val="22"/>
          <w:szCs w:val="22"/>
        </w:rPr>
        <w:t>[add project or initiative]</w:t>
      </w:r>
    </w:p>
    <w:p w14:paraId="0000000E" w14:textId="77777777" w:rsidR="00D00828" w:rsidRDefault="00D00828">
      <w:pPr>
        <w:rPr>
          <w:rFonts w:ascii="Calibri" w:eastAsia="Calibri" w:hAnsi="Calibri" w:cs="Calibri"/>
          <w:sz w:val="22"/>
          <w:szCs w:val="22"/>
        </w:rPr>
      </w:pPr>
    </w:p>
    <w:p w14:paraId="0000000F" w14:textId="77777777" w:rsidR="00D00828" w:rsidRDefault="00000000">
      <w:sdt>
        <w:sdtPr>
          <w:tag w:val="goog_rdk_0"/>
          <w:id w:val="1070232597"/>
        </w:sdtPr>
        <w:sdtContent/>
      </w:sdt>
      <w:sdt>
        <w:sdtPr>
          <w:tag w:val="goog_rdk_1"/>
          <w:id w:val="-1311160099"/>
        </w:sdtPr>
        <w:sdtContent/>
      </w:sdt>
      <w:r>
        <w:rPr>
          <w:rFonts w:ascii="Calibri" w:eastAsia="Calibri" w:hAnsi="Calibri" w:cs="Calibri"/>
          <w:sz w:val="22"/>
          <w:szCs w:val="22"/>
        </w:rPr>
        <w:t xml:space="preserve">Here’s a breakdown of my approximate conference costs based on flying into San Francisco, including </w:t>
      </w:r>
      <w:r>
        <w:rPr>
          <w:rFonts w:ascii="Calibri" w:eastAsia="Calibri" w:hAnsi="Calibri" w:cs="Calibri"/>
          <w:color w:val="000000"/>
          <w:sz w:val="22"/>
          <w:szCs w:val="22"/>
        </w:rPr>
        <w:t xml:space="preserve">a special discount of </w:t>
      </w:r>
      <w:r>
        <w:rPr>
          <w:rFonts w:ascii="Calibri" w:eastAsia="Calibri" w:hAnsi="Calibri" w:cs="Calibri"/>
          <w:b/>
          <w:color w:val="000000"/>
          <w:sz w:val="22"/>
          <w:szCs w:val="22"/>
        </w:rPr>
        <w:t xml:space="preserve">$300 off the regular conference pass for </w:t>
      </w:r>
      <w:r>
        <w:rPr>
          <w:rFonts w:ascii="Calibri" w:eastAsia="Calibri" w:hAnsi="Calibri" w:cs="Calibri"/>
          <w:b/>
          <w:sz w:val="22"/>
          <w:szCs w:val="22"/>
        </w:rPr>
        <w:t>Early Bird registration</w:t>
      </w:r>
      <w:r>
        <w:rPr>
          <w:rFonts w:ascii="Calibri" w:eastAsia="Calibri" w:hAnsi="Calibri" w:cs="Calibri"/>
          <w:sz w:val="22"/>
          <w:szCs w:val="22"/>
        </w:rPr>
        <w:t>:</w:t>
      </w:r>
    </w:p>
    <w:p w14:paraId="00000010" w14:textId="77777777" w:rsidR="00D00828" w:rsidRDefault="00D00828">
      <w:pPr>
        <w:rPr>
          <w:rFonts w:ascii="Calibri" w:eastAsia="Calibri" w:hAnsi="Calibri" w:cs="Calibri"/>
          <w:sz w:val="22"/>
          <w:szCs w:val="22"/>
        </w:rPr>
      </w:pPr>
    </w:p>
    <w:tbl>
      <w:tblPr>
        <w:tblStyle w:val="a0"/>
        <w:tblW w:w="10748" w:type="dxa"/>
        <w:jc w:val="center"/>
        <w:tblLayout w:type="fixed"/>
        <w:tblLook w:val="0000" w:firstRow="0" w:lastRow="0" w:firstColumn="0" w:lastColumn="0" w:noHBand="0" w:noVBand="0"/>
      </w:tblPr>
      <w:tblGrid>
        <w:gridCol w:w="5239"/>
        <w:gridCol w:w="2501"/>
        <w:gridCol w:w="3008"/>
      </w:tblGrid>
      <w:tr w:rsidR="00D00828" w14:paraId="17152281" w14:textId="77777777">
        <w:trPr>
          <w:trHeight w:val="300"/>
          <w:jc w:val="center"/>
        </w:trPr>
        <w:tc>
          <w:tcPr>
            <w:tcW w:w="5239" w:type="dxa"/>
            <w:tcBorders>
              <w:top w:val="single" w:sz="4" w:space="0" w:color="000000"/>
              <w:left w:val="single" w:sz="4" w:space="0" w:color="000000"/>
              <w:bottom w:val="single" w:sz="4" w:space="0" w:color="000000"/>
              <w:right w:val="single" w:sz="4" w:space="0" w:color="000000"/>
            </w:tcBorders>
            <w:shd w:val="clear" w:color="auto" w:fill="D8D8D8"/>
          </w:tcPr>
          <w:p w14:paraId="00000011" w14:textId="77777777" w:rsidR="00D00828" w:rsidRDefault="00000000">
            <w:pPr>
              <w:rPr>
                <w:rFonts w:ascii="Calibri" w:eastAsia="Calibri" w:hAnsi="Calibri" w:cs="Calibri"/>
                <w:sz w:val="22"/>
                <w:szCs w:val="22"/>
              </w:rPr>
            </w:pPr>
            <w:r>
              <w:rPr>
                <w:rFonts w:ascii="Calibri" w:eastAsia="Calibri" w:hAnsi="Calibri" w:cs="Calibri"/>
                <w:b/>
                <w:sz w:val="22"/>
                <w:szCs w:val="22"/>
              </w:rPr>
              <w:t>Item</w:t>
            </w:r>
          </w:p>
        </w:tc>
        <w:tc>
          <w:tcPr>
            <w:tcW w:w="2501" w:type="dxa"/>
            <w:tcBorders>
              <w:top w:val="single" w:sz="4" w:space="0" w:color="000000"/>
              <w:left w:val="nil"/>
              <w:bottom w:val="single" w:sz="4" w:space="0" w:color="000000"/>
              <w:right w:val="single" w:sz="4" w:space="0" w:color="000000"/>
            </w:tcBorders>
            <w:shd w:val="clear" w:color="auto" w:fill="D8D8D8"/>
          </w:tcPr>
          <w:p w14:paraId="00000012" w14:textId="77777777" w:rsidR="00D00828" w:rsidRDefault="00000000">
            <w:pPr>
              <w:jc w:val="center"/>
              <w:rPr>
                <w:rFonts w:ascii="Calibri" w:eastAsia="Calibri" w:hAnsi="Calibri" w:cs="Calibri"/>
                <w:sz w:val="22"/>
                <w:szCs w:val="22"/>
              </w:rPr>
            </w:pPr>
            <w:r>
              <w:rPr>
                <w:rFonts w:ascii="Calibri" w:eastAsia="Calibri" w:hAnsi="Calibri" w:cs="Calibri"/>
                <w:b/>
                <w:sz w:val="22"/>
                <w:szCs w:val="22"/>
              </w:rPr>
              <w:t>Early Bird</w:t>
            </w:r>
          </w:p>
          <w:p w14:paraId="00000013" w14:textId="77777777" w:rsidR="00D00828" w:rsidRDefault="00000000">
            <w:pPr>
              <w:jc w:val="center"/>
              <w:rPr>
                <w:rFonts w:ascii="Calibri" w:eastAsia="Calibri" w:hAnsi="Calibri" w:cs="Calibri"/>
                <w:sz w:val="22"/>
                <w:szCs w:val="22"/>
              </w:rPr>
            </w:pPr>
            <w:r>
              <w:rPr>
                <w:rFonts w:ascii="Calibri" w:eastAsia="Calibri" w:hAnsi="Calibri" w:cs="Calibri"/>
                <w:b/>
                <w:sz w:val="22"/>
                <w:szCs w:val="22"/>
              </w:rPr>
              <w:t>(June 20–August 1)</w:t>
            </w:r>
          </w:p>
        </w:tc>
        <w:tc>
          <w:tcPr>
            <w:tcW w:w="3008" w:type="dxa"/>
            <w:tcBorders>
              <w:top w:val="single" w:sz="4" w:space="0" w:color="000000"/>
              <w:left w:val="nil"/>
              <w:bottom w:val="single" w:sz="4" w:space="0" w:color="000000"/>
              <w:right w:val="single" w:sz="4" w:space="0" w:color="000000"/>
            </w:tcBorders>
            <w:shd w:val="clear" w:color="auto" w:fill="D8D8D8"/>
          </w:tcPr>
          <w:p w14:paraId="00000014" w14:textId="77777777" w:rsidR="00D00828" w:rsidRDefault="00000000">
            <w:pPr>
              <w:jc w:val="center"/>
              <w:rPr>
                <w:rFonts w:ascii="Calibri" w:eastAsia="Calibri" w:hAnsi="Calibri" w:cs="Calibri"/>
                <w:sz w:val="22"/>
                <w:szCs w:val="22"/>
              </w:rPr>
            </w:pPr>
            <w:r>
              <w:rPr>
                <w:rFonts w:ascii="Calibri" w:eastAsia="Calibri" w:hAnsi="Calibri" w:cs="Calibri"/>
                <w:b/>
                <w:sz w:val="22"/>
                <w:szCs w:val="22"/>
              </w:rPr>
              <w:t>Regular</w:t>
            </w:r>
          </w:p>
          <w:p w14:paraId="00000015" w14:textId="77777777" w:rsidR="00D00828" w:rsidRDefault="00000000">
            <w:pPr>
              <w:jc w:val="center"/>
              <w:rPr>
                <w:rFonts w:ascii="Calibri" w:eastAsia="Calibri" w:hAnsi="Calibri" w:cs="Calibri"/>
                <w:sz w:val="22"/>
                <w:szCs w:val="22"/>
              </w:rPr>
            </w:pPr>
            <w:r>
              <w:rPr>
                <w:rFonts w:ascii="Calibri" w:eastAsia="Calibri" w:hAnsi="Calibri" w:cs="Calibri"/>
                <w:b/>
                <w:sz w:val="22"/>
                <w:szCs w:val="22"/>
              </w:rPr>
              <w:t>(August 2–September 26)</w:t>
            </w:r>
          </w:p>
        </w:tc>
      </w:tr>
      <w:tr w:rsidR="00D00828" w14:paraId="20D96B7C"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00000016" w14:textId="77777777" w:rsidR="00D00828" w:rsidRDefault="00000000">
            <w:pPr>
              <w:rPr>
                <w:rFonts w:ascii="Calibri" w:eastAsia="Calibri" w:hAnsi="Calibri" w:cs="Calibri"/>
                <w:sz w:val="22"/>
                <w:szCs w:val="22"/>
              </w:rPr>
            </w:pPr>
            <w:r>
              <w:rPr>
                <w:rFonts w:ascii="Calibri" w:eastAsia="Calibri" w:hAnsi="Calibri" w:cs="Calibri"/>
                <w:sz w:val="22"/>
                <w:szCs w:val="22"/>
              </w:rPr>
              <w:t>Average U.S. Airfare</w:t>
            </w:r>
          </w:p>
        </w:tc>
        <w:tc>
          <w:tcPr>
            <w:tcW w:w="2501" w:type="dxa"/>
            <w:tcBorders>
              <w:top w:val="nil"/>
              <w:left w:val="nil"/>
              <w:bottom w:val="single" w:sz="4" w:space="0" w:color="000000"/>
              <w:right w:val="single" w:sz="4" w:space="0" w:color="000000"/>
            </w:tcBorders>
          </w:tcPr>
          <w:p w14:paraId="00000017" w14:textId="77777777" w:rsidR="00D00828" w:rsidRDefault="00000000">
            <w:pPr>
              <w:rPr>
                <w:rFonts w:ascii="Calibri" w:eastAsia="Calibri" w:hAnsi="Calibri" w:cs="Calibri"/>
                <w:sz w:val="22"/>
                <w:szCs w:val="22"/>
              </w:rPr>
            </w:pPr>
            <w:r>
              <w:rPr>
                <w:rFonts w:ascii="Calibri" w:eastAsia="Calibri" w:hAnsi="Calibri" w:cs="Calibri"/>
                <w:sz w:val="22"/>
                <w:szCs w:val="22"/>
              </w:rPr>
              <w:t>$550</w:t>
            </w:r>
          </w:p>
        </w:tc>
        <w:tc>
          <w:tcPr>
            <w:tcW w:w="3008" w:type="dxa"/>
            <w:tcBorders>
              <w:top w:val="nil"/>
              <w:left w:val="nil"/>
              <w:bottom w:val="single" w:sz="4" w:space="0" w:color="000000"/>
              <w:right w:val="single" w:sz="4" w:space="0" w:color="000000"/>
            </w:tcBorders>
          </w:tcPr>
          <w:p w14:paraId="00000018" w14:textId="77777777" w:rsidR="00D00828" w:rsidRDefault="00000000">
            <w:pPr>
              <w:rPr>
                <w:rFonts w:ascii="Calibri" w:eastAsia="Calibri" w:hAnsi="Calibri" w:cs="Calibri"/>
                <w:sz w:val="22"/>
                <w:szCs w:val="22"/>
              </w:rPr>
            </w:pPr>
            <w:r>
              <w:rPr>
                <w:rFonts w:ascii="Calibri" w:eastAsia="Calibri" w:hAnsi="Calibri" w:cs="Calibri"/>
                <w:sz w:val="22"/>
                <w:szCs w:val="22"/>
              </w:rPr>
              <w:t>$550</w:t>
            </w:r>
          </w:p>
        </w:tc>
      </w:tr>
      <w:tr w:rsidR="00D00828" w14:paraId="4FFD2580"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00000019" w14:textId="77777777" w:rsidR="00D00828" w:rsidRDefault="00000000">
            <w:pPr>
              <w:rPr>
                <w:rFonts w:ascii="Calibri" w:eastAsia="Calibri" w:hAnsi="Calibri" w:cs="Calibri"/>
                <w:sz w:val="22"/>
                <w:szCs w:val="22"/>
              </w:rPr>
            </w:pPr>
            <w:r>
              <w:rPr>
                <w:rFonts w:ascii="Calibri" w:eastAsia="Calibri" w:hAnsi="Calibri" w:cs="Calibri"/>
                <w:sz w:val="22"/>
                <w:szCs w:val="22"/>
              </w:rPr>
              <w:t>Transportation (round-trip taxi from airport to hotel)</w:t>
            </w:r>
          </w:p>
          <w:p w14:paraId="0000001A" w14:textId="77777777" w:rsidR="00D00828" w:rsidRDefault="00D00828">
            <w:pPr>
              <w:rPr>
                <w:rFonts w:ascii="Calibri" w:eastAsia="Calibri" w:hAnsi="Calibri" w:cs="Calibri"/>
                <w:sz w:val="22"/>
                <w:szCs w:val="22"/>
              </w:rPr>
            </w:pPr>
          </w:p>
        </w:tc>
        <w:tc>
          <w:tcPr>
            <w:tcW w:w="2501" w:type="dxa"/>
            <w:tcBorders>
              <w:top w:val="nil"/>
              <w:left w:val="nil"/>
              <w:bottom w:val="single" w:sz="4" w:space="0" w:color="000000"/>
              <w:right w:val="single" w:sz="4" w:space="0" w:color="000000"/>
            </w:tcBorders>
          </w:tcPr>
          <w:p w14:paraId="0000001B" w14:textId="77777777" w:rsidR="00D00828" w:rsidRDefault="00000000">
            <w:pPr>
              <w:rPr>
                <w:rFonts w:ascii="Calibri" w:eastAsia="Calibri" w:hAnsi="Calibri" w:cs="Calibri"/>
                <w:sz w:val="22"/>
                <w:szCs w:val="22"/>
              </w:rPr>
            </w:pPr>
            <w:r>
              <w:rPr>
                <w:rFonts w:ascii="Calibri" w:eastAsia="Calibri" w:hAnsi="Calibri" w:cs="Calibri"/>
                <w:sz w:val="22"/>
                <w:szCs w:val="22"/>
              </w:rPr>
              <w:t>$100</w:t>
            </w:r>
          </w:p>
          <w:p w14:paraId="0000001C" w14:textId="77777777" w:rsidR="00D00828" w:rsidRDefault="00D00828">
            <w:pPr>
              <w:rPr>
                <w:rFonts w:ascii="Calibri" w:eastAsia="Calibri" w:hAnsi="Calibri" w:cs="Calibri"/>
                <w:sz w:val="22"/>
                <w:szCs w:val="22"/>
              </w:rPr>
            </w:pPr>
          </w:p>
        </w:tc>
        <w:tc>
          <w:tcPr>
            <w:tcW w:w="3008" w:type="dxa"/>
            <w:tcBorders>
              <w:top w:val="nil"/>
              <w:left w:val="nil"/>
              <w:bottom w:val="single" w:sz="4" w:space="0" w:color="000000"/>
              <w:right w:val="single" w:sz="4" w:space="0" w:color="000000"/>
            </w:tcBorders>
          </w:tcPr>
          <w:p w14:paraId="0000001D" w14:textId="77777777" w:rsidR="00D00828" w:rsidRDefault="00000000">
            <w:pPr>
              <w:rPr>
                <w:rFonts w:ascii="Calibri" w:eastAsia="Calibri" w:hAnsi="Calibri" w:cs="Calibri"/>
                <w:sz w:val="22"/>
                <w:szCs w:val="22"/>
              </w:rPr>
            </w:pPr>
            <w:bookmarkStart w:id="3" w:name="_heading=h.30j0zll" w:colFirst="0" w:colLast="0"/>
            <w:bookmarkEnd w:id="3"/>
            <w:r>
              <w:rPr>
                <w:rFonts w:ascii="Calibri" w:eastAsia="Calibri" w:hAnsi="Calibri" w:cs="Calibri"/>
                <w:sz w:val="22"/>
                <w:szCs w:val="22"/>
              </w:rPr>
              <w:t>$100</w:t>
            </w:r>
          </w:p>
          <w:p w14:paraId="0000001E" w14:textId="77777777" w:rsidR="00D00828" w:rsidRDefault="00D00828">
            <w:pPr>
              <w:rPr>
                <w:rFonts w:ascii="Calibri" w:eastAsia="Calibri" w:hAnsi="Calibri" w:cs="Calibri"/>
                <w:sz w:val="22"/>
                <w:szCs w:val="22"/>
              </w:rPr>
            </w:pPr>
          </w:p>
        </w:tc>
      </w:tr>
      <w:tr w:rsidR="00D00828" w14:paraId="3D9474D8" w14:textId="77777777">
        <w:trPr>
          <w:trHeight w:val="330"/>
          <w:jc w:val="center"/>
        </w:trPr>
        <w:tc>
          <w:tcPr>
            <w:tcW w:w="5239" w:type="dxa"/>
            <w:tcBorders>
              <w:top w:val="nil"/>
              <w:left w:val="single" w:sz="4" w:space="0" w:color="000000"/>
              <w:bottom w:val="single" w:sz="4" w:space="0" w:color="000000"/>
              <w:right w:val="single" w:sz="4" w:space="0" w:color="000000"/>
            </w:tcBorders>
          </w:tcPr>
          <w:p w14:paraId="0000001F" w14:textId="77777777" w:rsidR="00D00828" w:rsidRDefault="00000000">
            <w:pPr>
              <w:rPr>
                <w:rFonts w:ascii="Calibri" w:eastAsia="Calibri" w:hAnsi="Calibri" w:cs="Calibri"/>
                <w:sz w:val="22"/>
                <w:szCs w:val="22"/>
              </w:rPr>
            </w:pPr>
            <w:r>
              <w:rPr>
                <w:rFonts w:ascii="Calibri" w:eastAsia="Calibri" w:hAnsi="Calibri" w:cs="Calibri"/>
                <w:sz w:val="22"/>
                <w:szCs w:val="22"/>
              </w:rPr>
              <w:t>Hotel (three nights at $350)</w:t>
            </w:r>
          </w:p>
        </w:tc>
        <w:tc>
          <w:tcPr>
            <w:tcW w:w="2501" w:type="dxa"/>
            <w:tcBorders>
              <w:top w:val="nil"/>
              <w:left w:val="nil"/>
              <w:bottom w:val="single" w:sz="4" w:space="0" w:color="000000"/>
              <w:right w:val="single" w:sz="4" w:space="0" w:color="000000"/>
            </w:tcBorders>
          </w:tcPr>
          <w:p w14:paraId="00000020" w14:textId="77777777" w:rsidR="00D00828" w:rsidRDefault="00000000">
            <w:pPr>
              <w:rPr>
                <w:rFonts w:ascii="Calibri" w:eastAsia="Calibri" w:hAnsi="Calibri" w:cs="Calibri"/>
                <w:sz w:val="22"/>
                <w:szCs w:val="22"/>
              </w:rPr>
            </w:pPr>
            <w:r>
              <w:rPr>
                <w:rFonts w:ascii="Calibri" w:eastAsia="Calibri" w:hAnsi="Calibri" w:cs="Calibri"/>
                <w:sz w:val="22"/>
                <w:szCs w:val="22"/>
              </w:rPr>
              <w:t>$1225</w:t>
            </w:r>
          </w:p>
        </w:tc>
        <w:tc>
          <w:tcPr>
            <w:tcW w:w="3008" w:type="dxa"/>
            <w:tcBorders>
              <w:top w:val="nil"/>
              <w:left w:val="nil"/>
              <w:bottom w:val="single" w:sz="4" w:space="0" w:color="000000"/>
              <w:right w:val="single" w:sz="4" w:space="0" w:color="000000"/>
            </w:tcBorders>
          </w:tcPr>
          <w:p w14:paraId="00000021" w14:textId="77777777" w:rsidR="00D00828" w:rsidRDefault="00000000">
            <w:pPr>
              <w:rPr>
                <w:rFonts w:ascii="Calibri" w:eastAsia="Calibri" w:hAnsi="Calibri" w:cs="Calibri"/>
                <w:sz w:val="22"/>
                <w:szCs w:val="22"/>
              </w:rPr>
            </w:pPr>
            <w:r>
              <w:rPr>
                <w:rFonts w:ascii="Calibri" w:eastAsia="Calibri" w:hAnsi="Calibri" w:cs="Calibri"/>
                <w:sz w:val="22"/>
                <w:szCs w:val="22"/>
              </w:rPr>
              <w:t>$1225</w:t>
            </w:r>
          </w:p>
        </w:tc>
      </w:tr>
      <w:tr w:rsidR="00D00828" w14:paraId="0353580A"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00000022" w14:textId="77777777" w:rsidR="00D00828" w:rsidRDefault="00000000">
            <w:pPr>
              <w:rPr>
                <w:rFonts w:ascii="Calibri" w:eastAsia="Calibri" w:hAnsi="Calibri" w:cs="Calibri"/>
                <w:sz w:val="22"/>
                <w:szCs w:val="22"/>
              </w:rPr>
            </w:pPr>
            <w:r>
              <w:rPr>
                <w:rFonts w:ascii="Calibri" w:eastAsia="Calibri" w:hAnsi="Calibri" w:cs="Calibri"/>
                <w:sz w:val="22"/>
                <w:szCs w:val="22"/>
              </w:rPr>
              <w:t>Meals/Expenses (lunch daily and two dinner events provided) for three days at $75</w:t>
            </w:r>
          </w:p>
        </w:tc>
        <w:tc>
          <w:tcPr>
            <w:tcW w:w="2501" w:type="dxa"/>
            <w:tcBorders>
              <w:top w:val="nil"/>
              <w:left w:val="nil"/>
              <w:bottom w:val="single" w:sz="4" w:space="0" w:color="000000"/>
              <w:right w:val="single" w:sz="4" w:space="0" w:color="000000"/>
            </w:tcBorders>
          </w:tcPr>
          <w:p w14:paraId="00000023" w14:textId="77777777" w:rsidR="00D00828" w:rsidRDefault="00000000">
            <w:pPr>
              <w:rPr>
                <w:rFonts w:ascii="Calibri" w:eastAsia="Calibri" w:hAnsi="Calibri" w:cs="Calibri"/>
                <w:sz w:val="22"/>
                <w:szCs w:val="22"/>
              </w:rPr>
            </w:pPr>
            <w:r>
              <w:rPr>
                <w:rFonts w:ascii="Calibri" w:eastAsia="Calibri" w:hAnsi="Calibri" w:cs="Calibri"/>
                <w:sz w:val="22"/>
                <w:szCs w:val="22"/>
              </w:rPr>
              <w:t>$150</w:t>
            </w:r>
          </w:p>
        </w:tc>
        <w:tc>
          <w:tcPr>
            <w:tcW w:w="3008" w:type="dxa"/>
            <w:tcBorders>
              <w:top w:val="nil"/>
              <w:left w:val="nil"/>
              <w:bottom w:val="single" w:sz="4" w:space="0" w:color="000000"/>
              <w:right w:val="single" w:sz="4" w:space="0" w:color="000000"/>
            </w:tcBorders>
          </w:tcPr>
          <w:p w14:paraId="00000024" w14:textId="77777777" w:rsidR="00D00828" w:rsidRDefault="00000000">
            <w:pPr>
              <w:rPr>
                <w:rFonts w:ascii="Calibri" w:eastAsia="Calibri" w:hAnsi="Calibri" w:cs="Calibri"/>
                <w:sz w:val="22"/>
                <w:szCs w:val="22"/>
              </w:rPr>
            </w:pPr>
            <w:r>
              <w:rPr>
                <w:rFonts w:ascii="Calibri" w:eastAsia="Calibri" w:hAnsi="Calibri" w:cs="Calibri"/>
                <w:sz w:val="22"/>
                <w:szCs w:val="22"/>
              </w:rPr>
              <w:t>$150</w:t>
            </w:r>
          </w:p>
        </w:tc>
      </w:tr>
      <w:tr w:rsidR="00D00828" w14:paraId="2F653BBE"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00000025" w14:textId="77777777" w:rsidR="00D00828" w:rsidRDefault="00000000">
            <w:pPr>
              <w:rPr>
                <w:rFonts w:ascii="Calibri" w:eastAsia="Calibri" w:hAnsi="Calibri" w:cs="Calibri"/>
                <w:sz w:val="22"/>
                <w:szCs w:val="22"/>
              </w:rPr>
            </w:pPr>
            <w:r>
              <w:rPr>
                <w:rFonts w:ascii="Calibri" w:eastAsia="Calibri" w:hAnsi="Calibri" w:cs="Calibri"/>
                <w:sz w:val="22"/>
                <w:szCs w:val="22"/>
              </w:rPr>
              <w:t>Registration Fee</w:t>
            </w:r>
          </w:p>
        </w:tc>
        <w:tc>
          <w:tcPr>
            <w:tcW w:w="2501" w:type="dxa"/>
            <w:tcBorders>
              <w:top w:val="nil"/>
              <w:left w:val="nil"/>
              <w:bottom w:val="single" w:sz="4" w:space="0" w:color="000000"/>
              <w:right w:val="single" w:sz="4" w:space="0" w:color="000000"/>
            </w:tcBorders>
          </w:tcPr>
          <w:p w14:paraId="00000026" w14:textId="77777777" w:rsidR="00D00828" w:rsidRDefault="00000000">
            <w:pPr>
              <w:rPr>
                <w:rFonts w:ascii="Calibri" w:eastAsia="Calibri" w:hAnsi="Calibri" w:cs="Calibri"/>
                <w:sz w:val="22"/>
                <w:szCs w:val="22"/>
              </w:rPr>
            </w:pPr>
            <w:r>
              <w:rPr>
                <w:rFonts w:ascii="Calibri" w:eastAsia="Calibri" w:hAnsi="Calibri" w:cs="Calibri"/>
                <w:sz w:val="22"/>
                <w:szCs w:val="22"/>
              </w:rPr>
              <w:t>$1,895</w:t>
            </w:r>
          </w:p>
        </w:tc>
        <w:tc>
          <w:tcPr>
            <w:tcW w:w="3008" w:type="dxa"/>
            <w:tcBorders>
              <w:top w:val="nil"/>
              <w:left w:val="nil"/>
              <w:bottom w:val="single" w:sz="4" w:space="0" w:color="000000"/>
              <w:right w:val="single" w:sz="4" w:space="0" w:color="000000"/>
            </w:tcBorders>
          </w:tcPr>
          <w:p w14:paraId="00000027" w14:textId="77777777" w:rsidR="00D00828" w:rsidRDefault="00000000">
            <w:pPr>
              <w:rPr>
                <w:rFonts w:ascii="Calibri" w:eastAsia="Calibri" w:hAnsi="Calibri" w:cs="Calibri"/>
                <w:sz w:val="22"/>
                <w:szCs w:val="22"/>
              </w:rPr>
            </w:pPr>
            <w:r>
              <w:rPr>
                <w:rFonts w:ascii="Calibri" w:eastAsia="Calibri" w:hAnsi="Calibri" w:cs="Calibri"/>
                <w:sz w:val="22"/>
                <w:szCs w:val="22"/>
              </w:rPr>
              <w:t>$2,195</w:t>
            </w:r>
          </w:p>
        </w:tc>
      </w:tr>
      <w:tr w:rsidR="00D00828" w14:paraId="59B1C622" w14:textId="77777777">
        <w:trPr>
          <w:trHeight w:val="300"/>
          <w:jc w:val="center"/>
        </w:trPr>
        <w:tc>
          <w:tcPr>
            <w:tcW w:w="5239" w:type="dxa"/>
            <w:tcBorders>
              <w:top w:val="nil"/>
              <w:left w:val="single" w:sz="4" w:space="0" w:color="000000"/>
              <w:bottom w:val="single" w:sz="4" w:space="0" w:color="000000"/>
              <w:right w:val="single" w:sz="4" w:space="0" w:color="000000"/>
            </w:tcBorders>
          </w:tcPr>
          <w:p w14:paraId="00000028" w14:textId="77777777" w:rsidR="00D00828" w:rsidRDefault="00000000">
            <w:pPr>
              <w:rPr>
                <w:rFonts w:ascii="Calibri" w:eastAsia="Calibri" w:hAnsi="Calibri" w:cs="Calibri"/>
                <w:sz w:val="22"/>
                <w:szCs w:val="22"/>
              </w:rPr>
            </w:pPr>
            <w:r>
              <w:rPr>
                <w:rFonts w:ascii="Calibri" w:eastAsia="Calibri" w:hAnsi="Calibri" w:cs="Calibri"/>
                <w:b/>
                <w:sz w:val="22"/>
                <w:szCs w:val="22"/>
              </w:rPr>
              <w:t>TOTAL</w:t>
            </w:r>
          </w:p>
        </w:tc>
        <w:tc>
          <w:tcPr>
            <w:tcW w:w="2501" w:type="dxa"/>
            <w:tcBorders>
              <w:top w:val="nil"/>
              <w:left w:val="nil"/>
              <w:bottom w:val="single" w:sz="4" w:space="0" w:color="000000"/>
              <w:right w:val="single" w:sz="4" w:space="0" w:color="000000"/>
            </w:tcBorders>
          </w:tcPr>
          <w:p w14:paraId="00000029" w14:textId="77777777" w:rsidR="00D00828" w:rsidRDefault="00000000">
            <w:pPr>
              <w:rPr>
                <w:rFonts w:ascii="Calibri" w:eastAsia="Calibri" w:hAnsi="Calibri" w:cs="Calibri"/>
                <w:sz w:val="22"/>
                <w:szCs w:val="22"/>
              </w:rPr>
            </w:pPr>
            <w:r>
              <w:rPr>
                <w:rFonts w:ascii="Calibri" w:eastAsia="Calibri" w:hAnsi="Calibri" w:cs="Calibri"/>
                <w:b/>
                <w:sz w:val="22"/>
                <w:szCs w:val="22"/>
              </w:rPr>
              <w:t>$3,920</w:t>
            </w:r>
          </w:p>
        </w:tc>
        <w:tc>
          <w:tcPr>
            <w:tcW w:w="3008" w:type="dxa"/>
            <w:tcBorders>
              <w:top w:val="nil"/>
              <w:left w:val="nil"/>
              <w:bottom w:val="single" w:sz="4" w:space="0" w:color="000000"/>
              <w:right w:val="single" w:sz="4" w:space="0" w:color="000000"/>
            </w:tcBorders>
          </w:tcPr>
          <w:p w14:paraId="0000002A" w14:textId="77777777" w:rsidR="00D00828" w:rsidRDefault="00000000">
            <w:pPr>
              <w:rPr>
                <w:rFonts w:ascii="Calibri" w:eastAsia="Calibri" w:hAnsi="Calibri" w:cs="Calibri"/>
                <w:sz w:val="22"/>
                <w:szCs w:val="22"/>
              </w:rPr>
            </w:pPr>
            <w:r>
              <w:rPr>
                <w:rFonts w:ascii="Calibri" w:eastAsia="Calibri" w:hAnsi="Calibri" w:cs="Calibri"/>
                <w:b/>
                <w:sz w:val="22"/>
                <w:szCs w:val="22"/>
              </w:rPr>
              <w:t>$4,220</w:t>
            </w:r>
          </w:p>
        </w:tc>
      </w:tr>
    </w:tbl>
    <w:p w14:paraId="0000002B" w14:textId="77777777" w:rsidR="00D00828" w:rsidRDefault="00D00828">
      <w:pPr>
        <w:rPr>
          <w:rFonts w:ascii="Calibri" w:eastAsia="Calibri" w:hAnsi="Calibri" w:cs="Calibri"/>
          <w:sz w:val="22"/>
          <w:szCs w:val="22"/>
        </w:rPr>
      </w:pPr>
    </w:p>
    <w:p w14:paraId="0000002C" w14:textId="77777777" w:rsidR="00D00828" w:rsidRDefault="00D00828">
      <w:pPr>
        <w:rPr>
          <w:rFonts w:ascii="Calibri" w:eastAsia="Calibri" w:hAnsi="Calibri" w:cs="Calibri"/>
          <w:sz w:val="22"/>
          <w:szCs w:val="22"/>
        </w:rPr>
      </w:pPr>
    </w:p>
    <w:p w14:paraId="0000002D" w14:textId="77777777" w:rsidR="00D00828" w:rsidRDefault="00D00828">
      <w:pPr>
        <w:rPr>
          <w:rFonts w:ascii="Calibri" w:eastAsia="Calibri" w:hAnsi="Calibri" w:cs="Calibri"/>
          <w:sz w:val="22"/>
          <w:szCs w:val="22"/>
        </w:rPr>
      </w:pPr>
    </w:p>
    <w:p w14:paraId="0000002E" w14:textId="77777777" w:rsidR="00D00828" w:rsidRDefault="00000000">
      <w:pPr>
        <w:rPr>
          <w:rFonts w:ascii="Calibri" w:eastAsia="Calibri" w:hAnsi="Calibri" w:cs="Calibri"/>
          <w:sz w:val="22"/>
          <w:szCs w:val="22"/>
        </w:rPr>
      </w:pPr>
      <w:r>
        <w:rPr>
          <w:rFonts w:ascii="Calibri" w:eastAsia="Calibri" w:hAnsi="Calibri" w:cs="Calibri"/>
          <w:sz w:val="22"/>
          <w:szCs w:val="22"/>
        </w:rPr>
        <w:t>I’m confident that Workday Rising will benefit our organization, our team, and me. After the conference, I’ll summarize what I learned and share it with our teams.</w:t>
      </w:r>
    </w:p>
    <w:p w14:paraId="0000002F" w14:textId="77777777" w:rsidR="00D00828" w:rsidRDefault="00D00828">
      <w:pPr>
        <w:rPr>
          <w:rFonts w:ascii="Calibri" w:eastAsia="Calibri" w:hAnsi="Calibri" w:cs="Calibri"/>
          <w:sz w:val="22"/>
          <w:szCs w:val="22"/>
        </w:rPr>
      </w:pPr>
    </w:p>
    <w:p w14:paraId="00000030" w14:textId="77777777" w:rsidR="00D00828" w:rsidRDefault="00000000">
      <w:r>
        <w:rPr>
          <w:rFonts w:ascii="Calibri" w:eastAsia="Calibri" w:hAnsi="Calibri" w:cs="Calibri"/>
          <w:sz w:val="22"/>
          <w:szCs w:val="22"/>
        </w:rPr>
        <w:t xml:space="preserve">Thanks in advance for considering this request. </w:t>
      </w:r>
    </w:p>
    <w:sectPr w:rsidR="00D00828">
      <w:headerReference w:type="default" r:id="rId9"/>
      <w:pgSz w:w="12240" w:h="15840"/>
      <w:pgMar w:top="1008" w:right="144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6C6B" w14:textId="77777777" w:rsidR="00885251" w:rsidRDefault="00885251">
      <w:r>
        <w:separator/>
      </w:r>
    </w:p>
  </w:endnote>
  <w:endnote w:type="continuationSeparator" w:id="0">
    <w:p w14:paraId="45DE54C1" w14:textId="77777777" w:rsidR="00885251" w:rsidRDefault="0088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5A29" w14:textId="77777777" w:rsidR="00885251" w:rsidRDefault="00885251">
      <w:r>
        <w:separator/>
      </w:r>
    </w:p>
  </w:footnote>
  <w:footnote w:type="continuationSeparator" w:id="0">
    <w:p w14:paraId="548099FF" w14:textId="77777777" w:rsidR="00885251" w:rsidRDefault="0088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D00828" w:rsidRDefault="00000000">
    <w:r>
      <w:rPr>
        <w:noProof/>
      </w:rPr>
      <w:drawing>
        <wp:inline distT="114300" distB="114300" distL="114300" distR="114300">
          <wp:extent cx="5943600" cy="1117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117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B7449"/>
    <w:multiLevelType w:val="multilevel"/>
    <w:tmpl w:val="D1ECCA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236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28"/>
    <w:rsid w:val="007B3F31"/>
    <w:rsid w:val="00885251"/>
    <w:rsid w:val="00D0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9C56AE4-F6C9-BC43-8C14-99B1826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5099F"/>
    <w:pPr>
      <w:tabs>
        <w:tab w:val="center" w:pos="4680"/>
        <w:tab w:val="right" w:pos="9360"/>
      </w:tabs>
    </w:pPr>
  </w:style>
  <w:style w:type="character" w:customStyle="1" w:styleId="HeaderChar">
    <w:name w:val="Header Char"/>
    <w:basedOn w:val="DefaultParagraphFont"/>
    <w:link w:val="Header"/>
    <w:uiPriority w:val="99"/>
    <w:rsid w:val="0085099F"/>
  </w:style>
  <w:style w:type="paragraph" w:styleId="Footer">
    <w:name w:val="footer"/>
    <w:basedOn w:val="Normal"/>
    <w:link w:val="FooterChar"/>
    <w:uiPriority w:val="99"/>
    <w:unhideWhenUsed/>
    <w:rsid w:val="0085099F"/>
    <w:pPr>
      <w:tabs>
        <w:tab w:val="center" w:pos="4680"/>
        <w:tab w:val="right" w:pos="9360"/>
      </w:tabs>
    </w:pPr>
  </w:style>
  <w:style w:type="character" w:customStyle="1" w:styleId="FooterChar">
    <w:name w:val="Footer Char"/>
    <w:basedOn w:val="DefaultParagraphFont"/>
    <w:link w:val="Footer"/>
    <w:uiPriority w:val="99"/>
    <w:rsid w:val="0085099F"/>
  </w:style>
  <w:style w:type="paragraph" w:styleId="Revision">
    <w:name w:val="Revision"/>
    <w:hidden/>
    <w:uiPriority w:val="99"/>
    <w:semiHidden/>
    <w:rsid w:val="0085099F"/>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rPr>
      <w:sz w:val="20"/>
      <w:szCs w:val="20"/>
    </w:rPr>
  </w:style>
  <w:style w:type="character" w:customStyle="1" w:styleId="CommentTextChar">
    <w:name w:val="Comment Text Char"/>
    <w:basedOn w:val="DefaultParagraphFont"/>
    <w:link w:val="CommentText"/>
    <w:uiPriority w:val="99"/>
    <w:semiHidden/>
    <w:rsid w:val="0085099F"/>
    <w:rPr>
      <w:sz w:val="20"/>
      <w:szCs w:val="20"/>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orkdayrising.com/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NPsbOpyfuAoPqFwR9yPpHiUaDg==">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Zamora</cp:lastModifiedBy>
  <cp:revision>2</cp:revision>
  <dcterms:created xsi:type="dcterms:W3CDTF">2023-03-07T18:25:00Z</dcterms:created>
  <dcterms:modified xsi:type="dcterms:W3CDTF">2023-04-14T21:56:00Z</dcterms:modified>
</cp:coreProperties>
</file>